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3A" w:rsidRPr="00AD78A8" w:rsidRDefault="00525B3A" w:rsidP="00525B3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3E34C0">
        <w:rPr>
          <w:noProof/>
          <w:color w:val="FFFFFF"/>
          <w:sz w:val="4"/>
          <w:szCs w:val="4"/>
        </w:rPr>
        <w:t>H9612</w:t>
      </w:r>
    </w:p>
    <w:p w:rsidR="00525B3A" w:rsidRPr="00AD78A8" w:rsidRDefault="00525B3A" w:rsidP="00525B3A">
      <w:pPr>
        <w:spacing w:after="0"/>
        <w:rPr>
          <w:b/>
        </w:rPr>
      </w:pPr>
      <w:r w:rsidRPr="003E34C0">
        <w:rPr>
          <w:b/>
          <w:noProof/>
        </w:rPr>
        <w:t>Spültisch-Thermostatarmatur SECURITHERM</w:t>
      </w:r>
    </w:p>
    <w:p w:rsidR="00525B3A" w:rsidRPr="00AD78A8" w:rsidRDefault="00525B3A" w:rsidP="00525B3A">
      <w:pPr>
        <w:spacing w:after="0"/>
      </w:pPr>
    </w:p>
    <w:p w:rsidR="00525B3A" w:rsidRPr="0084384A" w:rsidRDefault="00525B3A" w:rsidP="00525B3A">
      <w:pPr>
        <w:spacing w:after="0"/>
        <w:rPr>
          <w:lang w:val="en-GB"/>
        </w:rPr>
      </w:pPr>
      <w:r>
        <w:t>Art.</w:t>
      </w:r>
      <w:r w:rsidRPr="00AD78A8">
        <w:t xml:space="preserve"> </w:t>
      </w:r>
      <w:r>
        <w:rPr>
          <w:noProof/>
        </w:rPr>
        <w:t>H9612</w:t>
      </w:r>
      <w:r w:rsidRPr="0084384A">
        <w:rPr>
          <w:lang w:val="en-GB"/>
        </w:rPr>
        <w:t xml:space="preserve"> </w:t>
      </w:r>
    </w:p>
    <w:p w:rsidR="00525B3A" w:rsidRPr="0084384A" w:rsidRDefault="00525B3A" w:rsidP="00525B3A">
      <w:pPr>
        <w:spacing w:after="0"/>
        <w:rPr>
          <w:lang w:val="en-GB"/>
        </w:rPr>
      </w:pPr>
    </w:p>
    <w:p w:rsidR="00525B3A" w:rsidRDefault="00525B3A" w:rsidP="00525B3A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D903A46" wp14:editId="6118631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50" name="Image 1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4C0">
        <w:rPr>
          <w:noProof/>
          <w:lang w:val="en-GB"/>
        </w:rPr>
        <w:t xml:space="preserve">Spültisch-Thermostatarmatur SECURITHERM für Standmontage H.105 L.200 mit sequentieller Steuerung.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Optimal geeignet für Säuglingsbadewannen.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Verbrühungsschutz: sofortiges Schließen bei Kaltwasserausfall.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Securitouch Abschirmung gegen Verbrühung am Armaturengehäuse.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Bauweise gewährleistet Schutz vor Rückfließen von Kalt- und Warmwasser.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Ohne Rückflussverhinderer in den Anschlüssen.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Schwenkauslauf.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Auszugbrause mit 2 Strahlarten, umstellbar zwischen Standard/Regenstrahl.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Sequentielle verkalkungsarme Thermostatkartusche für Einhandsteuerung von Durchflussmenge und Temperatur.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Temperatureinstellbereich: Kaltwasser bis 40°C mit verriegeltem Temperaturanschlag bei 40°C.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Körper innen glatt.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Durchflussmenge reguliert auf 7 l/min.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Handkontaktfreie Betätigung durch Hygienehebel L.100.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Abgangsstutzen für Mischwasser aus Messing L.105.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Brauseschlauch BIOSAFE bakteriostatisch: transparentes Polyurethan, innen und außen glatt, geringes Wasservolumen (Innen Ø 6).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Mit spezifischer Rückholhilfe. </w:t>
      </w:r>
    </w:p>
    <w:p w:rsidR="00525B3A" w:rsidRPr="003E34C0" w:rsidRDefault="00525B3A" w:rsidP="00525B3A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Flexible Schläuche G 3/8 aus PEX, verstärkte Befestigungen und Verdrehsicherung durch 2 Edelstahlbolzen. </w:t>
      </w:r>
    </w:p>
    <w:p w:rsidR="00525B3A" w:rsidRDefault="00525B3A" w:rsidP="00525B3A">
      <w:pPr>
        <w:spacing w:after="0"/>
        <w:rPr>
          <w:lang w:val="en-GB"/>
        </w:rPr>
        <w:sectPr w:rsidR="00525B3A" w:rsidSect="00525B3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E34C0">
        <w:rPr>
          <w:noProof/>
          <w:lang w:val="en-GB"/>
        </w:rPr>
        <w:t>10 Jahre Garantie.</w:t>
      </w:r>
    </w:p>
    <w:p w:rsidR="00DA623A" w:rsidRDefault="00DA623A" w:rsidP="00525B3A"/>
    <w:sectPr w:rsidR="00DA623A" w:rsidSect="00525B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AF" w:rsidRDefault="00525B3A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3A"/>
    <w:rsid w:val="00525B3A"/>
    <w:rsid w:val="00D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F70D-6026-4C15-901A-7A7ACDC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5B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25B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2019-01-14T16:30:00Z</dcterms:created>
  <dcterms:modified xsi:type="dcterms:W3CDTF">2019-01-14T16:30:00Z</dcterms:modified>
</cp:coreProperties>
</file>