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0FEC" w:rsidRPr="008C0586" w:rsidRDefault="00620FEC" w:rsidP="00620FEC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 w:rsidRPr="008C0586">
        <w:rPr>
          <w:noProof/>
          <w:color w:val="FFFFFF"/>
          <w:sz w:val="4"/>
          <w:szCs w:val="4"/>
        </w:rPr>
        <w:t>794055</w:t>
      </w:r>
    </w:p>
    <w:p w:rsidR="00620FEC" w:rsidRPr="008C0586" w:rsidRDefault="00620FEC" w:rsidP="00620FEC">
      <w:pPr>
        <w:spacing w:after="0"/>
        <w:rPr>
          <w:b/>
        </w:rPr>
      </w:pPr>
      <w:r w:rsidRPr="008C0586">
        <w:rPr>
          <w:b/>
          <w:noProof/>
        </w:rPr>
        <w:t>Selbstschluss-Mischbatterie TEMPOMIX 3</w:t>
      </w:r>
    </w:p>
    <w:p w:rsidR="00620FEC" w:rsidRPr="008C0586" w:rsidRDefault="00620FEC" w:rsidP="00620FEC">
      <w:pPr>
        <w:spacing w:after="0"/>
      </w:pPr>
    </w:p>
    <w:p w:rsidR="00620FEC" w:rsidRPr="008C0586" w:rsidRDefault="00620FEC" w:rsidP="00620FEC">
      <w:pPr>
        <w:spacing w:after="0"/>
      </w:pPr>
      <w:r w:rsidRPr="008C0586">
        <w:t xml:space="preserve">Art. </w:t>
      </w:r>
      <w:r w:rsidRPr="008C0586">
        <w:rPr>
          <w:noProof/>
        </w:rPr>
        <w:t>794055</w:t>
      </w:r>
      <w:r w:rsidRPr="008C0586">
        <w:t xml:space="preserve"> </w:t>
      </w:r>
    </w:p>
    <w:p w:rsidR="00620FEC" w:rsidRPr="008C0586" w:rsidRDefault="00620FEC" w:rsidP="00620FEC">
      <w:pPr>
        <w:spacing w:after="0"/>
      </w:pPr>
    </w:p>
    <w:p w:rsidR="00620FEC" w:rsidRPr="008C0586" w:rsidRDefault="00620FEC" w:rsidP="00620FEC">
      <w:pPr>
        <w:spacing w:after="0"/>
        <w:rPr>
          <w:u w:val="single"/>
        </w:rPr>
      </w:pPr>
      <w:r w:rsidRPr="00ED0BA9">
        <w:rPr>
          <w:rFonts w:cs="Calibri"/>
          <w:szCs w:val="20"/>
          <w:u w:val="single"/>
        </w:rPr>
        <w:t>Ausschreibungstext</w:t>
      </w:r>
    </w:p>
    <w:p w:rsidR="00620FEC" w:rsidRPr="008C0586" w:rsidRDefault="00620FEC" w:rsidP="00620FEC">
      <w:pPr>
        <w:spacing w:after="0"/>
        <w:rPr>
          <w:noProof/>
        </w:rPr>
      </w:pPr>
      <w:r>
        <w:rPr>
          <w:noProof/>
          <w:lang w:val="en-GB"/>
        </w:rPr>
        <w:drawing>
          <wp:anchor distT="0" distB="0" distL="114300" distR="114300" simplePos="0" relativeHeight="251659264" behindDoc="1" locked="0" layoutInCell="1" allowOverlap="1" wp14:anchorId="1760A6BE" wp14:editId="71E9892F">
            <wp:simplePos x="0" y="0"/>
            <wp:positionH relativeFrom="margin">
              <wp:posOffset>2146935</wp:posOffset>
            </wp:positionH>
            <wp:positionV relativeFrom="paragraph">
              <wp:posOffset>-1475740</wp:posOffset>
            </wp:positionV>
            <wp:extent cx="1438275" cy="238125"/>
            <wp:effectExtent l="0" t="0" r="0" b="0"/>
            <wp:wrapNone/>
            <wp:docPr id="179" name="Picture 179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0586">
        <w:rPr>
          <w:noProof/>
        </w:rPr>
        <w:t>Selbstschluss-Mischbatterie für Waschtisch, Wandmontage:</w:t>
      </w:r>
    </w:p>
    <w:p w:rsidR="00620FEC" w:rsidRPr="008C0586" w:rsidRDefault="00620FEC" w:rsidP="00620FEC">
      <w:pPr>
        <w:spacing w:after="0"/>
        <w:rPr>
          <w:noProof/>
        </w:rPr>
      </w:pPr>
      <w:r w:rsidRPr="008C0586">
        <w:rPr>
          <w:noProof/>
        </w:rPr>
        <w:t>Besonders leichte Betätigung.</w:t>
      </w:r>
    </w:p>
    <w:p w:rsidR="00620FEC" w:rsidRPr="008C0586" w:rsidRDefault="00620FEC" w:rsidP="00620FEC">
      <w:pPr>
        <w:spacing w:after="0"/>
        <w:rPr>
          <w:noProof/>
        </w:rPr>
      </w:pPr>
      <w:r w:rsidRPr="008C0586">
        <w:rPr>
          <w:noProof/>
        </w:rPr>
        <w:t>Temperatureinstellung und Betätigung über den Bediengriff.</w:t>
      </w:r>
    </w:p>
    <w:p w:rsidR="00620FEC" w:rsidRPr="008C0586" w:rsidRDefault="00620FEC" w:rsidP="00620FEC">
      <w:pPr>
        <w:spacing w:after="0"/>
        <w:rPr>
          <w:noProof/>
        </w:rPr>
      </w:pPr>
      <w:r w:rsidRPr="008C0586">
        <w:rPr>
          <w:noProof/>
        </w:rPr>
        <w:t>Laufzeit voreingestellt auf ~7 Sek., einstellbar auf 3 bis 10 Sek.</w:t>
      </w:r>
    </w:p>
    <w:p w:rsidR="00620FEC" w:rsidRPr="008C0586" w:rsidRDefault="00620FEC" w:rsidP="00620FEC">
      <w:pPr>
        <w:spacing w:after="0"/>
        <w:rPr>
          <w:noProof/>
        </w:rPr>
      </w:pPr>
      <w:r w:rsidRPr="008C0586">
        <w:rPr>
          <w:noProof/>
        </w:rPr>
        <w:t>Durchflussmenge voreingestellt auf 3 l/min bei 3 bar,</w:t>
      </w:r>
    </w:p>
    <w:p w:rsidR="00620FEC" w:rsidRPr="008C0586" w:rsidRDefault="00620FEC" w:rsidP="00620FEC">
      <w:pPr>
        <w:spacing w:after="0"/>
        <w:rPr>
          <w:noProof/>
        </w:rPr>
      </w:pPr>
      <w:r w:rsidRPr="008C0586">
        <w:rPr>
          <w:noProof/>
        </w:rPr>
        <w:t>einstellbar von 1,5 bis 6 l/min.</w:t>
      </w:r>
    </w:p>
    <w:p w:rsidR="00620FEC" w:rsidRPr="008C0586" w:rsidRDefault="00620FEC" w:rsidP="00620FEC">
      <w:pPr>
        <w:spacing w:after="0"/>
        <w:rPr>
          <w:noProof/>
        </w:rPr>
      </w:pPr>
      <w:r w:rsidRPr="008C0586">
        <w:rPr>
          <w:noProof/>
        </w:rPr>
        <w:t>Vandalengeschützter und verkalkungsarmer Strahlregler.</w:t>
      </w:r>
    </w:p>
    <w:p w:rsidR="00620FEC" w:rsidRPr="008C0586" w:rsidRDefault="00620FEC" w:rsidP="00620FEC">
      <w:pPr>
        <w:spacing w:after="0"/>
        <w:rPr>
          <w:noProof/>
        </w:rPr>
      </w:pPr>
      <w:r w:rsidRPr="008C0586">
        <w:rPr>
          <w:noProof/>
        </w:rPr>
        <w:t>Körper aus Messing massiv verchromt L. 190 mm.</w:t>
      </w:r>
    </w:p>
    <w:p w:rsidR="00620FEC" w:rsidRPr="008C0586" w:rsidRDefault="00620FEC" w:rsidP="00620FEC">
      <w:pPr>
        <w:spacing w:after="0"/>
        <w:rPr>
          <w:noProof/>
        </w:rPr>
      </w:pPr>
      <w:r w:rsidRPr="008C0586">
        <w:rPr>
          <w:noProof/>
        </w:rPr>
        <w:t>Für Wandmontage G 1/2B.</w:t>
      </w:r>
    </w:p>
    <w:p w:rsidR="00620FEC" w:rsidRPr="008C0586" w:rsidRDefault="00620FEC" w:rsidP="00620FEC">
      <w:pPr>
        <w:spacing w:after="0"/>
        <w:rPr>
          <w:noProof/>
        </w:rPr>
      </w:pPr>
      <w:r w:rsidRPr="008C0586">
        <w:rPr>
          <w:noProof/>
        </w:rPr>
        <w:t>UP-Wasseranschlüsse.</w:t>
      </w:r>
    </w:p>
    <w:p w:rsidR="00620FEC" w:rsidRPr="008C0586" w:rsidRDefault="00620FEC" w:rsidP="00620FEC">
      <w:pPr>
        <w:spacing w:after="0"/>
        <w:rPr>
          <w:noProof/>
        </w:rPr>
      </w:pPr>
      <w:r w:rsidRPr="008C0586">
        <w:rPr>
          <w:noProof/>
        </w:rPr>
        <w:t>Mit Schutzfiltern und Rückflussverhinderern.</w:t>
      </w:r>
    </w:p>
    <w:p w:rsidR="00620FEC" w:rsidRPr="008C0586" w:rsidRDefault="00620FEC" w:rsidP="00620FEC">
      <w:pPr>
        <w:spacing w:after="0"/>
        <w:rPr>
          <w:noProof/>
        </w:rPr>
      </w:pPr>
      <w:r w:rsidRPr="008C0586">
        <w:rPr>
          <w:noProof/>
        </w:rPr>
        <w:t>Einstellbare Warmwasserbegrenzung.</w:t>
      </w:r>
    </w:p>
    <w:p w:rsidR="00620FEC" w:rsidRPr="008C0586" w:rsidRDefault="00620FEC" w:rsidP="00620FEC">
      <w:pPr>
        <w:spacing w:after="0"/>
        <w:rPr>
          <w:noProof/>
        </w:rPr>
      </w:pPr>
      <w:r w:rsidRPr="008C0586">
        <w:rPr>
          <w:noProof/>
        </w:rPr>
        <w:t>10 Jahre Garantie.</w:t>
      </w:r>
    </w:p>
    <w:p w:rsidR="00620FEC" w:rsidRPr="008C0586" w:rsidRDefault="00620FEC" w:rsidP="00620FEC">
      <w:pPr>
        <w:spacing w:after="0"/>
        <w:rPr>
          <w:noProof/>
        </w:rPr>
      </w:pPr>
      <w:r w:rsidRPr="008C0586">
        <w:rPr>
          <w:noProof/>
        </w:rPr>
        <w:t xml:space="preserve"> </w:t>
      </w:r>
    </w:p>
    <w:p w:rsidR="00620FEC" w:rsidRPr="008C0586" w:rsidRDefault="00620FEC" w:rsidP="00620FEC">
      <w:pPr>
        <w:spacing w:after="0"/>
        <w:sectPr w:rsidR="00620FEC" w:rsidRPr="008C0586" w:rsidSect="00620FEC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8C0586">
        <w:rPr>
          <w:noProof/>
        </w:rPr>
        <w:t>Voraussichtlich erhältlich ab 2. Halbjahr 2019 in Rücksprache mit unserem Vertriebsinnendienst.</w:t>
      </w:r>
    </w:p>
    <w:p w:rsidR="005C2F65" w:rsidRDefault="005C2F65" w:rsidP="00620FEC"/>
    <w:sectPr w:rsidR="005C2F65" w:rsidSect="00620FEC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5B73" w:rsidRDefault="00620FEC" w:rsidP="00E2580F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FEC"/>
    <w:rsid w:val="00365B63"/>
    <w:rsid w:val="005C2F65"/>
    <w:rsid w:val="00620FEC"/>
    <w:rsid w:val="00E5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3203D3-9617-47EA-96CD-0EE425B2C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0FE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HeaderChar">
    <w:name w:val="Header Char"/>
    <w:basedOn w:val="DefaultParagraphFont"/>
    <w:link w:val="Header"/>
    <w:uiPriority w:val="99"/>
    <w:rsid w:val="00620FEC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627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Alisia Muessig</dc:creator>
  <cp:keywords/>
  <dc:description/>
  <cp:lastModifiedBy>Alisia Muessig</cp:lastModifiedBy>
  <cp:revision>1</cp:revision>
  <dcterms:created xsi:type="dcterms:W3CDTF">2019-08-01T13:16:00Z</dcterms:created>
  <dcterms:modified xsi:type="dcterms:W3CDTF">2019-08-01T13:16:00Z</dcterms:modified>
</cp:coreProperties>
</file>