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2D9" w:rsidRPr="0020280D" w:rsidRDefault="008052D9" w:rsidP="008052D9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 w:rsidRPr="0020280D">
        <w:rPr>
          <w:noProof/>
          <w:color w:val="FFFFFF"/>
          <w:sz w:val="4"/>
          <w:szCs w:val="4"/>
        </w:rPr>
        <w:t>792413</w:t>
      </w:r>
    </w:p>
    <w:p w:rsidR="008052D9" w:rsidRPr="0020280D" w:rsidRDefault="008052D9" w:rsidP="008052D9">
      <w:pPr>
        <w:spacing w:after="0"/>
        <w:rPr>
          <w:b/>
        </w:rPr>
      </w:pPr>
      <w:r w:rsidRPr="0020280D">
        <w:rPr>
          <w:b/>
          <w:noProof/>
        </w:rPr>
        <w:t>Duschelement SECURITHERM</w:t>
      </w:r>
    </w:p>
    <w:p w:rsidR="008052D9" w:rsidRPr="0020280D" w:rsidRDefault="008052D9" w:rsidP="008052D9">
      <w:pPr>
        <w:spacing w:after="0"/>
      </w:pPr>
    </w:p>
    <w:p w:rsidR="008052D9" w:rsidRPr="0020280D" w:rsidRDefault="008052D9" w:rsidP="008052D9">
      <w:pPr>
        <w:spacing w:after="0"/>
      </w:pPr>
      <w:r w:rsidRPr="0020280D">
        <w:t xml:space="preserve">Art. </w:t>
      </w:r>
      <w:r w:rsidRPr="0020280D">
        <w:rPr>
          <w:noProof/>
        </w:rPr>
        <w:t>792413</w:t>
      </w:r>
      <w:r w:rsidRPr="0020280D">
        <w:t xml:space="preserve"> </w:t>
      </w:r>
    </w:p>
    <w:p w:rsidR="008052D9" w:rsidRPr="0020280D" w:rsidRDefault="008052D9" w:rsidP="008052D9">
      <w:pPr>
        <w:spacing w:after="0"/>
      </w:pPr>
    </w:p>
    <w:p w:rsidR="008052D9" w:rsidRPr="0020280D" w:rsidRDefault="008052D9" w:rsidP="008052D9">
      <w:pPr>
        <w:spacing w:after="0"/>
        <w:rPr>
          <w:u w:val="single"/>
        </w:rPr>
      </w:pPr>
      <w:r w:rsidRPr="00ED0BA9">
        <w:rPr>
          <w:rFonts w:cs="Calibri"/>
          <w:szCs w:val="20"/>
          <w:u w:val="single"/>
        </w:rPr>
        <w:t>Ausschreibungstext</w:t>
      </w:r>
    </w:p>
    <w:p w:rsidR="008052D9" w:rsidRPr="0020280D" w:rsidRDefault="008052D9" w:rsidP="008052D9">
      <w:pPr>
        <w:spacing w:after="0"/>
        <w:rPr>
          <w:noProof/>
        </w:rPr>
      </w:pPr>
      <w:r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78454F72" wp14:editId="1605D056">
            <wp:simplePos x="0" y="0"/>
            <wp:positionH relativeFrom="margin">
              <wp:posOffset>2146935</wp:posOffset>
            </wp:positionH>
            <wp:positionV relativeFrom="paragraph">
              <wp:posOffset>-1475740</wp:posOffset>
            </wp:positionV>
            <wp:extent cx="1438275" cy="238125"/>
            <wp:effectExtent l="0" t="0" r="0" b="0"/>
            <wp:wrapNone/>
            <wp:docPr id="284" name="Picture 284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280D">
        <w:rPr>
          <w:noProof/>
        </w:rPr>
        <w:t xml:space="preserve">Elektronisches Duschelement mit Thermostat: </w:t>
      </w:r>
    </w:p>
    <w:p w:rsidR="008052D9" w:rsidRPr="0020280D" w:rsidRDefault="008052D9" w:rsidP="008052D9">
      <w:pPr>
        <w:spacing w:after="0"/>
        <w:rPr>
          <w:noProof/>
        </w:rPr>
      </w:pPr>
      <w:r w:rsidRPr="0020280D">
        <w:rPr>
          <w:noProof/>
        </w:rPr>
        <w:t xml:space="preserve">Gehäuse aus Edelstahl für Aufputzmontage, große Ausführung. </w:t>
      </w:r>
    </w:p>
    <w:p w:rsidR="008052D9" w:rsidRPr="0020280D" w:rsidRDefault="008052D9" w:rsidP="008052D9">
      <w:pPr>
        <w:spacing w:after="0"/>
        <w:rPr>
          <w:noProof/>
        </w:rPr>
      </w:pPr>
      <w:r w:rsidRPr="0020280D">
        <w:rPr>
          <w:noProof/>
        </w:rPr>
        <w:t xml:space="preserve">Anschluss verdeckt mit flexiblen Schläuchen G 1/2B. </w:t>
      </w:r>
    </w:p>
    <w:p w:rsidR="008052D9" w:rsidRPr="0020280D" w:rsidRDefault="008052D9" w:rsidP="008052D9">
      <w:pPr>
        <w:spacing w:after="0"/>
        <w:rPr>
          <w:noProof/>
        </w:rPr>
      </w:pPr>
      <w:r w:rsidRPr="0020280D">
        <w:rPr>
          <w:noProof/>
        </w:rPr>
        <w:t xml:space="preserve">Thermostat-Mischbatterie SECURITHERM. </w:t>
      </w:r>
    </w:p>
    <w:p w:rsidR="008052D9" w:rsidRPr="0020280D" w:rsidRDefault="008052D9" w:rsidP="008052D9">
      <w:pPr>
        <w:spacing w:after="0"/>
        <w:rPr>
          <w:noProof/>
        </w:rPr>
      </w:pPr>
      <w:r w:rsidRPr="0020280D">
        <w:rPr>
          <w:noProof/>
        </w:rPr>
        <w:t xml:space="preserve">Temperatur einstellbar: Kaltwasser bis 38 °C; 1. Temperaturanschlag bei 38 °C, 2. Anschlag bei 41 °C. </w:t>
      </w:r>
    </w:p>
    <w:p w:rsidR="008052D9" w:rsidRPr="0020280D" w:rsidRDefault="008052D9" w:rsidP="008052D9">
      <w:pPr>
        <w:spacing w:after="0"/>
        <w:rPr>
          <w:noProof/>
        </w:rPr>
      </w:pPr>
      <w:r w:rsidRPr="0020280D">
        <w:rPr>
          <w:noProof/>
        </w:rPr>
        <w:t xml:space="preserve">Verbrühungsschutz: automatisches Schließen bei Ausfall der Kalt- oder Warmwasserversorgung. </w:t>
      </w:r>
    </w:p>
    <w:p w:rsidR="008052D9" w:rsidRPr="0020280D" w:rsidRDefault="008052D9" w:rsidP="008052D9">
      <w:pPr>
        <w:spacing w:after="0"/>
        <w:rPr>
          <w:noProof/>
        </w:rPr>
      </w:pPr>
      <w:r w:rsidRPr="0020280D">
        <w:rPr>
          <w:noProof/>
        </w:rPr>
        <w:t xml:space="preserve">Geeignet für thermische Desinfektionen. </w:t>
      </w:r>
    </w:p>
    <w:p w:rsidR="008052D9" w:rsidRPr="0020280D" w:rsidRDefault="008052D9" w:rsidP="008052D9">
      <w:pPr>
        <w:spacing w:after="0"/>
        <w:rPr>
          <w:noProof/>
        </w:rPr>
      </w:pPr>
      <w:r w:rsidRPr="0020280D">
        <w:rPr>
          <w:noProof/>
        </w:rPr>
        <w:t xml:space="preserve">Betrieb durch 6V-Lithium-Batterie Typ CR-P2. </w:t>
      </w:r>
    </w:p>
    <w:p w:rsidR="008052D9" w:rsidRPr="0020280D" w:rsidRDefault="008052D9" w:rsidP="008052D9">
      <w:pPr>
        <w:spacing w:after="0"/>
        <w:rPr>
          <w:noProof/>
        </w:rPr>
      </w:pPr>
      <w:r w:rsidRPr="0020280D">
        <w:rPr>
          <w:noProof/>
        </w:rPr>
        <w:t xml:space="preserve">Auslösung bei Annäherung der Hand 4 cm vor den Infrarotsensor mit Präsenzerfassung. </w:t>
      </w:r>
    </w:p>
    <w:p w:rsidR="008052D9" w:rsidRPr="0020280D" w:rsidRDefault="008052D9" w:rsidP="008052D9">
      <w:pPr>
        <w:spacing w:after="0"/>
        <w:rPr>
          <w:noProof/>
        </w:rPr>
      </w:pPr>
      <w:r w:rsidRPr="0020280D">
        <w:rPr>
          <w:noProof/>
        </w:rPr>
        <w:t xml:space="preserve">Gezielte Abschaltung, andernfalls automatisch nach ~60 Sek. </w:t>
      </w:r>
    </w:p>
    <w:p w:rsidR="008052D9" w:rsidRPr="0020280D" w:rsidRDefault="008052D9" w:rsidP="008052D9">
      <w:pPr>
        <w:spacing w:after="0"/>
        <w:rPr>
          <w:noProof/>
        </w:rPr>
      </w:pPr>
      <w:r w:rsidRPr="0020280D">
        <w:rPr>
          <w:noProof/>
        </w:rPr>
        <w:t xml:space="preserve">Hygienespülung (~60 Sek. alle 24 h nach der letzten Nutzung). </w:t>
      </w:r>
    </w:p>
    <w:p w:rsidR="008052D9" w:rsidRPr="0020280D" w:rsidRDefault="008052D9" w:rsidP="008052D9">
      <w:pPr>
        <w:spacing w:after="0"/>
        <w:rPr>
          <w:noProof/>
        </w:rPr>
      </w:pPr>
      <w:r w:rsidRPr="0020280D">
        <w:rPr>
          <w:noProof/>
        </w:rPr>
        <w:t xml:space="preserve">Durchflussmenge 6 l/min bei 3 bar. </w:t>
      </w:r>
    </w:p>
    <w:p w:rsidR="008052D9" w:rsidRPr="0020280D" w:rsidRDefault="008052D9" w:rsidP="008052D9">
      <w:pPr>
        <w:spacing w:after="0"/>
        <w:rPr>
          <w:noProof/>
        </w:rPr>
      </w:pPr>
      <w:r w:rsidRPr="0020280D">
        <w:rPr>
          <w:noProof/>
        </w:rPr>
        <w:t xml:space="preserve">Brausekopf ROUND verchromt, vandalengeschützt und verkalkungsarm mit automatischem Durchflussmengenregler. </w:t>
      </w:r>
    </w:p>
    <w:p w:rsidR="008052D9" w:rsidRPr="0020280D" w:rsidRDefault="008052D9" w:rsidP="008052D9">
      <w:pPr>
        <w:spacing w:after="0"/>
        <w:rPr>
          <w:noProof/>
        </w:rPr>
      </w:pPr>
      <w:r w:rsidRPr="0020280D">
        <w:rPr>
          <w:noProof/>
        </w:rPr>
        <w:t xml:space="preserve">Verdeckte Befestigungen. </w:t>
      </w:r>
    </w:p>
    <w:p w:rsidR="008052D9" w:rsidRPr="0020280D" w:rsidRDefault="008052D9" w:rsidP="008052D9">
      <w:pPr>
        <w:spacing w:after="0"/>
        <w:rPr>
          <w:noProof/>
        </w:rPr>
      </w:pPr>
      <w:r w:rsidRPr="0020280D">
        <w:rPr>
          <w:noProof/>
        </w:rPr>
        <w:t xml:space="preserve">Mit Schutzfiltern und Rückflussverhinderern. </w:t>
      </w:r>
    </w:p>
    <w:p w:rsidR="008052D9" w:rsidRPr="0020280D" w:rsidRDefault="008052D9" w:rsidP="008052D9">
      <w:pPr>
        <w:spacing w:after="0"/>
        <w:rPr>
          <w:noProof/>
        </w:rPr>
      </w:pPr>
      <w:r w:rsidRPr="0020280D">
        <w:rPr>
          <w:noProof/>
        </w:rPr>
        <w:t xml:space="preserve">Mit Vorabsperrungen G 1/2B. </w:t>
      </w:r>
    </w:p>
    <w:p w:rsidR="008052D9" w:rsidRPr="0020280D" w:rsidRDefault="008052D9" w:rsidP="008052D9">
      <w:pPr>
        <w:spacing w:after="0"/>
        <w:sectPr w:rsidR="008052D9" w:rsidRPr="0020280D" w:rsidSect="008052D9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20280D">
        <w:rPr>
          <w:noProof/>
        </w:rPr>
        <w:t>10 Jahre Garantie.</w:t>
      </w:r>
    </w:p>
    <w:p w:rsidR="005C2F65" w:rsidRDefault="005C2F65" w:rsidP="008052D9"/>
    <w:sectPr w:rsidR="005C2F65" w:rsidSect="008052D9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54A" w:rsidRDefault="008052D9" w:rsidP="00E2580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2D9"/>
    <w:rsid w:val="00365B63"/>
    <w:rsid w:val="005C2F65"/>
    <w:rsid w:val="008052D9"/>
    <w:rsid w:val="00E5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4924F1-603E-4C70-9B3D-0229FDEE1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52D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8052D9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882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Alisia Muessig</dc:creator>
  <cp:keywords/>
  <dc:description/>
  <cp:lastModifiedBy>Alisia Muessig</cp:lastModifiedBy>
  <cp:revision>1</cp:revision>
  <dcterms:created xsi:type="dcterms:W3CDTF">2020-01-23T14:28:00Z</dcterms:created>
  <dcterms:modified xsi:type="dcterms:W3CDTF">2020-01-23T14:28:00Z</dcterms:modified>
</cp:coreProperties>
</file>