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EC" w:rsidRPr="00CA0C62" w:rsidRDefault="007712EC" w:rsidP="007712E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CA0C62">
        <w:rPr>
          <w:noProof/>
          <w:color w:val="FFFFFF"/>
          <w:sz w:val="4"/>
          <w:szCs w:val="4"/>
        </w:rPr>
        <w:t>5086P2</w:t>
      </w:r>
    </w:p>
    <w:p w:rsidR="007712EC" w:rsidRPr="00CA0C62" w:rsidRDefault="007712EC" w:rsidP="007712EC">
      <w:pPr>
        <w:spacing w:after="0"/>
        <w:rPr>
          <w:b/>
        </w:rPr>
      </w:pPr>
      <w:r w:rsidRPr="00CA0C62">
        <w:rPr>
          <w:b/>
          <w:noProof/>
        </w:rPr>
        <w:t>Winkelgriff 135°, Edelstahl glänzend, 400 x 400 mm Ø 25</w:t>
      </w:r>
    </w:p>
    <w:p w:rsidR="007712EC" w:rsidRPr="00CA0C62" w:rsidRDefault="007712EC" w:rsidP="007712EC">
      <w:pPr>
        <w:spacing w:after="0"/>
      </w:pPr>
    </w:p>
    <w:p w:rsidR="007712EC" w:rsidRPr="00CA0C62" w:rsidRDefault="007712EC" w:rsidP="007712EC">
      <w:pPr>
        <w:spacing w:after="0"/>
      </w:pPr>
      <w:r>
        <w:t>Art.</w:t>
      </w:r>
      <w:r w:rsidRPr="00AD78A8">
        <w:t xml:space="preserve"> </w:t>
      </w:r>
      <w:r>
        <w:rPr>
          <w:noProof/>
        </w:rPr>
        <w:t>5086P2</w:t>
      </w:r>
      <w:r w:rsidRPr="00CA0C62">
        <w:t xml:space="preserve"> </w:t>
      </w:r>
    </w:p>
    <w:p w:rsidR="007712EC" w:rsidRPr="00CA0C62" w:rsidRDefault="007712EC" w:rsidP="007712EC">
      <w:pPr>
        <w:spacing w:after="0"/>
      </w:pPr>
    </w:p>
    <w:p w:rsidR="007712EC" w:rsidRPr="00CA0C62" w:rsidRDefault="007712EC" w:rsidP="007712EC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7712EC" w:rsidRPr="00CA0C62" w:rsidRDefault="007712EC" w:rsidP="007712EC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E295F99" wp14:editId="54454F24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52" name="Image 55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C62">
        <w:rPr>
          <w:noProof/>
        </w:rPr>
        <w:t xml:space="preserve">Winkelgriff 135° Ø 25 für bewegungseingeschränkte Nutzer. </w:t>
      </w:r>
    </w:p>
    <w:p w:rsidR="007712EC" w:rsidRPr="006C3596" w:rsidRDefault="007712EC" w:rsidP="007712E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(waagerechter Teil) oder Hilfe beim Aufrichten (abgewinkelter Teil 135°), für WC, Dusche oder Wanne. </w:t>
      </w:r>
    </w:p>
    <w:p w:rsidR="007712EC" w:rsidRPr="006C3596" w:rsidRDefault="007712EC" w:rsidP="007712E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Kann links- und rechtsseitig montiert werden. </w:t>
      </w:r>
    </w:p>
    <w:p w:rsidR="007712EC" w:rsidRPr="006C3596" w:rsidRDefault="007712EC" w:rsidP="007712E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400 x 400 mm. </w:t>
      </w:r>
    </w:p>
    <w:p w:rsidR="007712EC" w:rsidRPr="006C3596" w:rsidRDefault="007712EC" w:rsidP="007712E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7712EC" w:rsidRPr="006C3596" w:rsidRDefault="007712EC" w:rsidP="007712E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7712EC" w:rsidRPr="006C3596" w:rsidRDefault="007712EC" w:rsidP="007712E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Wandflansch und Rohr durch unsichtbare Sicherheits-Schweißnaht zusammengeführt (exklusives Verfahren “ArN-Securit”). </w:t>
      </w:r>
    </w:p>
    <w:p w:rsidR="007712EC" w:rsidRPr="006C3596" w:rsidRDefault="007712EC" w:rsidP="007712E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40 mm Abstand zwischen Griff und Wand: Minimaler Platzbedarf verhindert Einklemmen des Unterarms und reduziert dadurch das Risiko von Knochenbrüchen bei Stürzen. </w:t>
      </w:r>
    </w:p>
    <w:p w:rsidR="007712EC" w:rsidRPr="006C3596" w:rsidRDefault="007712EC" w:rsidP="007712E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Rosette, Edelstahl Werkstoff 1.4301, Ø 72. </w:t>
      </w:r>
    </w:p>
    <w:p w:rsidR="007712EC" w:rsidRPr="006C3596" w:rsidRDefault="007712EC" w:rsidP="007712E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Flansch und Rosette aus Edelstahl Werkstoff 1.4301. </w:t>
      </w:r>
    </w:p>
    <w:p w:rsidR="007712EC" w:rsidRPr="006C3596" w:rsidRDefault="007712EC" w:rsidP="007712E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 enthalten. </w:t>
      </w:r>
    </w:p>
    <w:p w:rsidR="007712EC" w:rsidRPr="00CA0C62" w:rsidRDefault="007712EC" w:rsidP="007712EC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200 kg getestet. </w:t>
      </w:r>
      <w:r w:rsidRPr="00CA0C62">
        <w:rPr>
          <w:noProof/>
        </w:rPr>
        <w:t xml:space="preserve">Empfohlenes Maximalgewicht des Benutzers: 115 kg. </w:t>
      </w:r>
    </w:p>
    <w:p w:rsidR="007712EC" w:rsidRPr="00CA0C62" w:rsidRDefault="007712EC" w:rsidP="007712EC">
      <w:pPr>
        <w:spacing w:after="0"/>
        <w:sectPr w:rsidR="007712EC" w:rsidRPr="00CA0C62" w:rsidSect="007712E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Garantie. CE-Kennzeichnung.</w:t>
      </w:r>
    </w:p>
    <w:p w:rsidR="008E3680" w:rsidRDefault="008E3680" w:rsidP="007712EC"/>
    <w:sectPr w:rsidR="008E3680" w:rsidSect="007712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7712EC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EC"/>
    <w:rsid w:val="007712EC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BA931-5627-48ED-879D-C2CA2FCC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12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712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