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09" w:rsidRPr="0020280D" w:rsidRDefault="00B31809" w:rsidP="00B3180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443426</w:t>
      </w:r>
    </w:p>
    <w:p w:rsidR="00B31809" w:rsidRPr="0020280D" w:rsidRDefault="00B31809" w:rsidP="00B31809">
      <w:pPr>
        <w:spacing w:after="0"/>
        <w:rPr>
          <w:b/>
        </w:rPr>
      </w:pPr>
      <w:r w:rsidRPr="0020280D">
        <w:rPr>
          <w:b/>
          <w:noProof/>
        </w:rPr>
        <w:t>Elektronisches Ventil TEMPOMATIC 4</w:t>
      </w:r>
    </w:p>
    <w:p w:rsidR="00B31809" w:rsidRPr="0020280D" w:rsidRDefault="00B31809" w:rsidP="00B31809">
      <w:pPr>
        <w:spacing w:after="0"/>
      </w:pPr>
    </w:p>
    <w:p w:rsidR="00B31809" w:rsidRPr="0020280D" w:rsidRDefault="00B31809" w:rsidP="00B31809">
      <w:pPr>
        <w:spacing w:after="0"/>
      </w:pPr>
      <w:r w:rsidRPr="0020280D">
        <w:t xml:space="preserve">Art. </w:t>
      </w:r>
      <w:r w:rsidRPr="0020280D">
        <w:rPr>
          <w:noProof/>
        </w:rPr>
        <w:t>443426</w:t>
      </w:r>
      <w:r w:rsidRPr="0020280D">
        <w:t xml:space="preserve"> </w:t>
      </w:r>
    </w:p>
    <w:p w:rsidR="00B31809" w:rsidRPr="0020280D" w:rsidRDefault="00B31809" w:rsidP="00B31809">
      <w:pPr>
        <w:spacing w:after="0"/>
      </w:pPr>
    </w:p>
    <w:p w:rsidR="00B31809" w:rsidRPr="0020280D" w:rsidRDefault="00B31809" w:rsidP="00B3180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31809" w:rsidRPr="0020280D" w:rsidRDefault="00B31809" w:rsidP="00B3180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75EA9BA" wp14:editId="65A223F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03" name="Picture 3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Waschtisch-Ventil für Paneelmontage: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Betrieb durch integrierte 6V-Lithium-Batterien Typ CR 17345.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Totraumfreies Magnetventil und Elektronikmodul im Armaturenkörper integriert.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Durchflussmenge voreingestellt auf 3 l/min bei 3 bar, einstellbar von 1,5 bis 6 l/min.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Verkalkungsarmer Strahlregler.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Aktiv-Infrarotsensor mit Präsenzerfassung, optimierte Position am Kopfende.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Körper aus Messing massiv verchromt L. 125 mm.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Abdeckkappe geschützt durch 2 verdeckte Befestigungen.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Für Montage auf Paneel 1 bis 24 mm. </w:t>
      </w:r>
    </w:p>
    <w:p w:rsidR="00B31809" w:rsidRPr="0020280D" w:rsidRDefault="00B31809" w:rsidP="00B31809">
      <w:pPr>
        <w:spacing w:after="0"/>
        <w:rPr>
          <w:noProof/>
        </w:rPr>
      </w:pPr>
      <w:r w:rsidRPr="0020280D">
        <w:rPr>
          <w:noProof/>
        </w:rPr>
        <w:t xml:space="preserve">Antiblockiersicherheit gegen Durchlaufen. </w:t>
      </w:r>
    </w:p>
    <w:p w:rsidR="00B31809" w:rsidRPr="0020280D" w:rsidRDefault="00B31809" w:rsidP="00B31809">
      <w:pPr>
        <w:spacing w:after="0"/>
        <w:sectPr w:rsidR="00B31809" w:rsidRPr="0020280D" w:rsidSect="00B3180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B31809"/>
    <w:sectPr w:rsidR="005C2F65" w:rsidSect="00B318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B3180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09"/>
    <w:rsid w:val="00365B63"/>
    <w:rsid w:val="005C2F65"/>
    <w:rsid w:val="00B3180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40B8A-8916-4FEF-A951-6F5496A0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8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3180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