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6C" w:rsidRPr="007E5552" w:rsidRDefault="004D3E6C" w:rsidP="004D3E6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433095CH</w:t>
      </w:r>
    </w:p>
    <w:p w:rsidR="004D3E6C" w:rsidRPr="007E5552" w:rsidRDefault="004D3E6C" w:rsidP="004D3E6C">
      <w:pPr>
        <w:spacing w:after="0"/>
        <w:rPr>
          <w:b/>
        </w:rPr>
      </w:pPr>
      <w:r w:rsidRPr="007E5552">
        <w:rPr>
          <w:b/>
          <w:noProof/>
        </w:rPr>
        <w:t>Schlauch für Großküche Lebensmittelqualität</w:t>
      </w:r>
    </w:p>
    <w:p w:rsidR="004D3E6C" w:rsidRPr="007E5552" w:rsidRDefault="004D3E6C" w:rsidP="004D3E6C">
      <w:pPr>
        <w:spacing w:after="0"/>
      </w:pPr>
    </w:p>
    <w:p w:rsidR="004D3E6C" w:rsidRPr="007E5552" w:rsidRDefault="004D3E6C" w:rsidP="004D3E6C">
      <w:pPr>
        <w:spacing w:after="0"/>
      </w:pPr>
      <w:r w:rsidRPr="007E5552">
        <w:t xml:space="preserve">Art. </w:t>
      </w:r>
      <w:r w:rsidRPr="007E5552">
        <w:rPr>
          <w:noProof/>
        </w:rPr>
        <w:t>433095CH</w:t>
      </w:r>
      <w:r w:rsidRPr="007E5552">
        <w:t xml:space="preserve"> </w:t>
      </w:r>
    </w:p>
    <w:p w:rsidR="004D3E6C" w:rsidRPr="007E5552" w:rsidRDefault="004D3E6C" w:rsidP="004D3E6C">
      <w:pPr>
        <w:spacing w:after="0"/>
      </w:pPr>
    </w:p>
    <w:p w:rsidR="004D3E6C" w:rsidRPr="007E5552" w:rsidRDefault="004D3E6C" w:rsidP="004D3E6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4D3E6C" w:rsidRPr="007E5552" w:rsidRDefault="004D3E6C" w:rsidP="004D3E6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24AA37E" wp14:editId="746EDEC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09" name="Picture 4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Panzerschlauch L. 0,95 m schwarz Lebensmittelqualität. </w:t>
      </w:r>
    </w:p>
    <w:p w:rsidR="004D3E6C" w:rsidRPr="007E5552" w:rsidRDefault="004D3E6C" w:rsidP="004D3E6C">
      <w:pPr>
        <w:spacing w:after="0"/>
        <w:rPr>
          <w:noProof/>
        </w:rPr>
      </w:pPr>
      <w:r w:rsidRPr="007E5552">
        <w:rPr>
          <w:noProof/>
        </w:rPr>
        <w:t xml:space="preserve">PVC-Panzerung des Belastungsbereichs. </w:t>
      </w:r>
    </w:p>
    <w:p w:rsidR="004D3E6C" w:rsidRPr="007E5552" w:rsidRDefault="004D3E6C" w:rsidP="004D3E6C">
      <w:pPr>
        <w:spacing w:after="0"/>
        <w:rPr>
          <w:noProof/>
        </w:rPr>
      </w:pPr>
      <w:r w:rsidRPr="007E5552">
        <w:rPr>
          <w:noProof/>
        </w:rPr>
        <w:t xml:space="preserve">Verdrehschutz durch drehbare Schlauchverschraubung. </w:t>
      </w:r>
    </w:p>
    <w:p w:rsidR="004D3E6C" w:rsidRPr="007E5552" w:rsidRDefault="004D3E6C" w:rsidP="004D3E6C">
      <w:pPr>
        <w:spacing w:after="0"/>
        <w:rPr>
          <w:noProof/>
        </w:rPr>
      </w:pPr>
      <w:r w:rsidRPr="007E5552">
        <w:rPr>
          <w:noProof/>
        </w:rPr>
        <w:t xml:space="preserve">Maximaltemperatur 70 °C, Betriebdruck 5 bar maximal. </w:t>
      </w:r>
    </w:p>
    <w:p w:rsidR="004D3E6C" w:rsidRPr="007E5552" w:rsidRDefault="004D3E6C" w:rsidP="004D3E6C">
      <w:pPr>
        <w:spacing w:after="0"/>
        <w:sectPr w:rsidR="004D3E6C" w:rsidRPr="007E5552" w:rsidSect="004D3E6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Zur Reparatur bestehender Geschirrspülbrause-Garnituren.</w:t>
      </w:r>
    </w:p>
    <w:p w:rsidR="00FE40DC" w:rsidRDefault="00FE40DC" w:rsidP="004D3E6C"/>
    <w:sectPr w:rsidR="00FE40DC" w:rsidSect="004D3E6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4D3E6C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6C"/>
    <w:rsid w:val="004D3E6C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4003-C8F1-4995-94E7-B159F4BA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D3E6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